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FD" w:rsidRDefault="00161EFD">
      <w:pPr>
        <w:jc w:val="center"/>
        <w:rPr>
          <w:rFonts w:ascii="方正小标宋简体" w:eastAsia="方正小标宋简体"/>
          <w:sz w:val="44"/>
          <w:szCs w:val="44"/>
        </w:rPr>
      </w:pPr>
      <w:r w:rsidRPr="00161EFD">
        <w:rPr>
          <w:rFonts w:ascii="方正小标宋简体" w:eastAsia="方正小标宋简体" w:hint="eastAsia"/>
          <w:sz w:val="44"/>
          <w:szCs w:val="44"/>
        </w:rPr>
        <w:t>河南省汽车产业投资集团有限公司</w:t>
      </w:r>
    </w:p>
    <w:p w:rsidR="002957F2" w:rsidRDefault="00161EFD">
      <w:pPr>
        <w:jc w:val="center"/>
        <w:rPr>
          <w:rFonts w:ascii="方正小标宋简体" w:eastAsia="方正小标宋简体"/>
          <w:sz w:val="32"/>
          <w:szCs w:val="32"/>
        </w:rPr>
      </w:pPr>
      <w:r w:rsidRPr="00161EFD">
        <w:rPr>
          <w:rFonts w:ascii="方正小标宋简体" w:eastAsia="方正小标宋简体"/>
          <w:sz w:val="44"/>
          <w:szCs w:val="44"/>
        </w:rPr>
        <w:t>2022年社会招聘计划表</w:t>
      </w:r>
    </w:p>
    <w:tbl>
      <w:tblPr>
        <w:tblW w:w="11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182"/>
        <w:gridCol w:w="992"/>
        <w:gridCol w:w="3969"/>
        <w:gridCol w:w="4236"/>
      </w:tblGrid>
      <w:tr w:rsidR="002957F2">
        <w:trPr>
          <w:trHeight w:val="576"/>
          <w:jc w:val="center"/>
        </w:trPr>
        <w:tc>
          <w:tcPr>
            <w:tcW w:w="940" w:type="dxa"/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公司</w:t>
            </w:r>
          </w:p>
        </w:tc>
        <w:tc>
          <w:tcPr>
            <w:tcW w:w="1182" w:type="dxa"/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61EFD" w:rsidRDefault="004101ED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招聘</w:t>
            </w:r>
          </w:p>
          <w:p w:rsidR="002957F2" w:rsidRDefault="00D302DF" w:rsidP="00161EFD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岗位</w:t>
            </w:r>
          </w:p>
        </w:tc>
        <w:tc>
          <w:tcPr>
            <w:tcW w:w="992" w:type="dxa"/>
            <w:shd w:val="clear" w:color="auto" w:fill="BEBEBE"/>
            <w:vAlign w:val="center"/>
          </w:tcPr>
          <w:p w:rsidR="00161EFD" w:rsidRDefault="00D302DF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招聘</w:t>
            </w:r>
          </w:p>
          <w:p w:rsidR="002957F2" w:rsidRDefault="00D302DF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人数</w:t>
            </w:r>
          </w:p>
        </w:tc>
        <w:tc>
          <w:tcPr>
            <w:tcW w:w="3969" w:type="dxa"/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A7D9F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岗位</w:t>
            </w:r>
            <w:r w:rsidR="00D302DF"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职责</w:t>
            </w:r>
          </w:p>
        </w:tc>
        <w:tc>
          <w:tcPr>
            <w:tcW w:w="4236" w:type="dxa"/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widowControl/>
              <w:jc w:val="center"/>
              <w:rPr>
                <w:rFonts w:ascii="仿宋_GB2312" w:eastAsia="仿宋_GB2312" w:hAnsi="黑体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bCs/>
                <w:color w:val="000000"/>
                <w:kern w:val="24"/>
                <w:sz w:val="28"/>
                <w:szCs w:val="28"/>
              </w:rPr>
              <w:t>任职要求</w:t>
            </w:r>
          </w:p>
        </w:tc>
      </w:tr>
      <w:tr w:rsidR="002957F2">
        <w:trPr>
          <w:trHeight w:val="966"/>
          <w:jc w:val="center"/>
        </w:trPr>
        <w:tc>
          <w:tcPr>
            <w:tcW w:w="94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河南省汽车产业投资集团有限公司</w:t>
            </w:r>
          </w:p>
        </w:tc>
        <w:tc>
          <w:tcPr>
            <w:tcW w:w="11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产业投资部部门负责人</w:t>
            </w:r>
          </w:p>
        </w:tc>
        <w:tc>
          <w:tcPr>
            <w:tcW w:w="992" w:type="dxa"/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1人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1.独立发掘新能源汽车相关行业投资项目，构建项目来源渠道；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2.筛选和甄别投资项目，调研分析，为决策提供核心依据；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3.负责项目相关方面的协调和组织工作，参与项目谈判，维护与项目方、合作伙伴等良好的关系；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4.能独立或带队开展项目调研工作，设计投资方案；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5.已投项目的投后管理工作，对所投项目进行日常的经营监控、评估，并提出相关处置意见。</w:t>
            </w:r>
          </w:p>
        </w:tc>
        <w:tc>
          <w:tcPr>
            <w:tcW w:w="42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 w:rsidP="00C5461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int="eastAsia"/>
                <w:sz w:val="24"/>
                <w:szCs w:val="24"/>
              </w:rPr>
              <w:t>35周岁以下，</w:t>
            </w:r>
            <w:r w:rsidR="00C54617">
              <w:rPr>
                <w:rFonts w:ascii="仿宋_GB2312" w:eastAsia="仿宋_GB2312" w:hint="eastAsia"/>
                <w:color w:val="000000"/>
                <w:sz w:val="24"/>
                <w:szCs w:val="24"/>
              </w:rPr>
              <w:t>研究生及以上学历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，经济、金融、管理、法律、财务等相关专业，具备理工类复合专业背景者优先，条件特别优秀者</w:t>
            </w:r>
            <w:r>
              <w:rPr>
                <w:rFonts w:ascii="仿宋_GB2312" w:eastAsia="仿宋_GB2312" w:hint="eastAsia"/>
                <w:sz w:val="24"/>
                <w:szCs w:val="24"/>
              </w:rPr>
              <w:t>可适当放宽要求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2.具有复合从业资格证书者优先考虑；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3.具有5年以上知名车企从业经验或股权投资、基金、金融等行业工作经验，3年以上相关管理经验；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4.熟悉国家股权基金相关法律和政策，能规划风险控制流程，具有良好的金融理论知识和丰富的金融实践经验；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5.具备良好的沟通协调能力、较强的逻辑分析能力、研究分析能力和项目管理能力；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6.具有较强的文字功底、书面及现场报告能力，能较熟练编制投资价值分析报告。</w:t>
            </w:r>
          </w:p>
        </w:tc>
      </w:tr>
      <w:tr w:rsidR="002957F2">
        <w:trPr>
          <w:trHeight w:val="1717"/>
          <w:jc w:val="center"/>
        </w:trPr>
        <w:tc>
          <w:tcPr>
            <w:tcW w:w="94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河南省汽车产业投资集团有限公司</w:t>
            </w:r>
          </w:p>
        </w:tc>
        <w:tc>
          <w:tcPr>
            <w:tcW w:w="11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产业投资部投资经理</w:t>
            </w:r>
          </w:p>
        </w:tc>
        <w:tc>
          <w:tcPr>
            <w:tcW w:w="992" w:type="dxa"/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1人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1.根据公司投资战略要求，搜寻跟进新能源汽车相关项目；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2.负责对重点布局行业和拟投项目进行研究分析等工作；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3.协助部门总经理对拟投项目组织开展尽职调查、财务审计、投资分析、交易结构设计、方案设计，并参与投资谈判、合同或协议起草、修订，完成项目交割；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4.负责公司已投资项目的投后管理、孵化、投资退出等工作；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5.领导交办的其它相关工作。</w:t>
            </w:r>
          </w:p>
        </w:tc>
        <w:tc>
          <w:tcPr>
            <w:tcW w:w="42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 w:rsidP="00C5461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1.35周岁以下，</w:t>
            </w:r>
            <w:r w:rsidR="00C54617">
              <w:rPr>
                <w:rFonts w:ascii="仿宋_GB2312" w:eastAsia="仿宋_GB2312" w:hint="eastAsia"/>
                <w:color w:val="000000"/>
                <w:sz w:val="24"/>
                <w:szCs w:val="24"/>
              </w:rPr>
              <w:t>研究生及以上学历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，经济、金融、管理、法律、财务等相关专业，具有理工类复合专业背景者优先，条件特别优秀者</w:t>
            </w:r>
            <w:r>
              <w:rPr>
                <w:rFonts w:ascii="仿宋_GB2312" w:eastAsia="仿宋_GB2312" w:hint="eastAsia"/>
                <w:sz w:val="24"/>
                <w:szCs w:val="24"/>
              </w:rPr>
              <w:t>可适当放宽要求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2.对新能源汽车行业有较丰富的实务经验；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3.勤勉务实，有强烈的进取心和求知欲，可接受大量出差；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4.会熟练使用wind、office、天眼查、知网等专业工具；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5.优秀的口头和书面表达能力、财务分析能力、判断能力、协调能力及团队合作能力。</w:t>
            </w:r>
          </w:p>
        </w:tc>
      </w:tr>
      <w:tr w:rsidR="002957F2">
        <w:trPr>
          <w:trHeight w:val="1717"/>
          <w:jc w:val="center"/>
        </w:trPr>
        <w:tc>
          <w:tcPr>
            <w:tcW w:w="94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河南省汽车产业投资集团有限公司</w:t>
            </w:r>
          </w:p>
        </w:tc>
        <w:tc>
          <w:tcPr>
            <w:tcW w:w="11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战略发展部部门负责人</w:t>
            </w:r>
          </w:p>
        </w:tc>
        <w:tc>
          <w:tcPr>
            <w:tcW w:w="992" w:type="dxa"/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1人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1.负责研究新能源行业政策、产业方向，草拟制定公司阶段性战略规划安排，综合统筹计划推行所需人力、物力、财力等资产；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2.负责公司新能源汽车产业资源关系维护及开发，收集引入有利于公司发展的相关资源；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3.地市产业资源、政策研究；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4.关键性战略资源识别，资源稀缺性及结构分析；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5.负责企业专家队伍及产业人才的发掘、引进；6.负责对接地方政府及相关管理部门，以及对外合作相关的联络谈判工作。</w:t>
            </w:r>
          </w:p>
        </w:tc>
        <w:tc>
          <w:tcPr>
            <w:tcW w:w="42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 w:rsidP="00C5461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int="eastAsia"/>
                <w:sz w:val="24"/>
                <w:szCs w:val="24"/>
              </w:rPr>
              <w:t>35周岁以下，</w:t>
            </w:r>
            <w:r w:rsidR="00C54617">
              <w:rPr>
                <w:rFonts w:ascii="仿宋_GB2312" w:eastAsia="仿宋_GB2312" w:hint="eastAsia"/>
                <w:color w:val="000000"/>
                <w:sz w:val="24"/>
                <w:szCs w:val="24"/>
              </w:rPr>
              <w:t>研究生及以上学历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，经济、金融、管理、法律、财务等相关专业，具有理工类复合专业背景者优先，条件特别优秀者</w:t>
            </w:r>
            <w:r>
              <w:rPr>
                <w:rFonts w:ascii="仿宋_GB2312" w:eastAsia="仿宋_GB2312" w:hint="eastAsia"/>
                <w:sz w:val="24"/>
                <w:szCs w:val="24"/>
              </w:rPr>
              <w:t>可适当放宽要求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2.具有复合从业资格证书者优先考虑；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3.5年以上股权投资、基金、金融或新能源汽车产业等行业工作经验，具有市场营销、金融行业相关工作经验者优先；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4.了解产业格局及相关政策等方面的知识，具备较强学习分析能力；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5.具有较强的文字功底、书面及现场报告能力、数据分析能力、口头和书面表达能力、协调沟通能力、抗压能力及风险管理意识，能较熟练编制分析报告。</w:t>
            </w:r>
          </w:p>
        </w:tc>
      </w:tr>
      <w:tr w:rsidR="002957F2">
        <w:trPr>
          <w:trHeight w:val="1717"/>
          <w:jc w:val="center"/>
        </w:trPr>
        <w:tc>
          <w:tcPr>
            <w:tcW w:w="94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河南省汽车产业投资集团有限公司</w:t>
            </w:r>
          </w:p>
        </w:tc>
        <w:tc>
          <w:tcPr>
            <w:tcW w:w="11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战略发展部业务经理</w:t>
            </w:r>
          </w:p>
        </w:tc>
        <w:tc>
          <w:tcPr>
            <w:tcW w:w="992" w:type="dxa"/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1人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1.研究公司发展规划，新能源汽车产业资源识别；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2.对接地市产业资源、政策研究；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3.负责对接各类项目公司团队及相关产业领域高级人才；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4.负责对产业项目开展市场资源拓展，配合子公司对地市开展订单开拓；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5.负责对接地方政府及相关管理部门，以及对外合作相关的联络谈判工作；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6.领导交办的其它相关工作。</w:t>
            </w:r>
          </w:p>
        </w:tc>
        <w:tc>
          <w:tcPr>
            <w:tcW w:w="42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 w:rsidP="00C5461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1.35周岁以下，研究生及以上学历，经济、金融、管理、法律、财务等相关专业，具有理工类复合专业背景者优先，条件特别优秀者</w:t>
            </w:r>
            <w:r>
              <w:rPr>
                <w:rFonts w:ascii="仿宋_GB2312" w:eastAsia="仿宋_GB2312" w:hint="eastAsia"/>
                <w:sz w:val="24"/>
                <w:szCs w:val="24"/>
              </w:rPr>
              <w:t>可适当放宽要求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2.具有复合从业资格证书者优先考虑；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3.3年以上股权投资、基金、金融或新能源汽车产业等行业工作经验，具有市场营销、金融行业相关工作经验者优先；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4.具备良好的沟通协调能力、较强的逻辑分析能力、研究分析能力和项目管理能力；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5.具有较强的文字功底、书面及现场报告能力、数据分析能力、口头和书面表达能力、协调沟通能力、抗压能力及风险管理意识，能较熟练编制分析报告。</w:t>
            </w:r>
          </w:p>
        </w:tc>
      </w:tr>
      <w:tr w:rsidR="002957F2">
        <w:trPr>
          <w:trHeight w:val="1717"/>
          <w:jc w:val="center"/>
        </w:trPr>
        <w:tc>
          <w:tcPr>
            <w:tcW w:w="94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河南省汽车产业投资集团有限公司</w:t>
            </w:r>
          </w:p>
        </w:tc>
        <w:tc>
          <w:tcPr>
            <w:tcW w:w="11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产业运营部部门负责人</w:t>
            </w:r>
          </w:p>
        </w:tc>
        <w:tc>
          <w:tcPr>
            <w:tcW w:w="992" w:type="dxa"/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1人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1.负责对产业项目开展市场资源拓展，配合子公司对地市开展项目开拓；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2.向投资经理提供行业配置建议，协同进行新能源汽车生产资质及产能整合；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3.协同搭建经营数据分析框架，迭代经营分析数据维度，对经营业绩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进行监控，发现问题并推进问题改善；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4.围绕汽车产业链上下游开拓新的业务方向及负责实施落地工作；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5.对接汽车零部件产业园项目资源，运营建设汽车零部件产业园区、整车生产工业园区，推动资源要素优先向其集中。</w:t>
            </w:r>
          </w:p>
        </w:tc>
        <w:tc>
          <w:tcPr>
            <w:tcW w:w="42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 w:rsidP="00C5461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rFonts w:ascii="仿宋_GB2312" w:eastAsia="仿宋_GB2312" w:hint="eastAsia"/>
                <w:sz w:val="24"/>
                <w:szCs w:val="24"/>
              </w:rPr>
              <w:t>35周岁以下，</w:t>
            </w:r>
            <w:r w:rsidR="003F78C0">
              <w:rPr>
                <w:rFonts w:ascii="仿宋_GB2312" w:eastAsia="仿宋_GB2312" w:hint="eastAsia"/>
                <w:color w:val="000000"/>
                <w:sz w:val="24"/>
                <w:szCs w:val="24"/>
              </w:rPr>
              <w:t>研究生及以上学历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，材料汽车、汽车电子等理工科专业、财经金融领域等相关专业硕士，具有复合背景者优先，条件特别优秀者</w:t>
            </w:r>
            <w:r>
              <w:rPr>
                <w:rFonts w:ascii="仿宋_GB2312" w:eastAsia="仿宋_GB2312" w:hint="eastAsia"/>
                <w:sz w:val="24"/>
                <w:szCs w:val="24"/>
              </w:rPr>
              <w:t>可适当放宽要求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2.具有成熟的新能源行业研究分析方法、产业园区运营管理办法，具备经济、金融、财务分析能力；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3.对汽车、机械设备行业、园区运营等行业有深入理解及认知，具有相关行业领域工作经验者优先；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4.具有较强的文字功底、书面及现场报告能力、数据分析能力、口头和书面表达能力、协调沟通能力、抗压能力及风险管理意识，能较熟练编制分析报告。</w:t>
            </w:r>
          </w:p>
        </w:tc>
      </w:tr>
      <w:tr w:rsidR="002957F2">
        <w:trPr>
          <w:trHeight w:val="1717"/>
          <w:jc w:val="center"/>
        </w:trPr>
        <w:tc>
          <w:tcPr>
            <w:tcW w:w="94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河南省汽车产业投资集团有限公司</w:t>
            </w:r>
          </w:p>
        </w:tc>
        <w:tc>
          <w:tcPr>
            <w:tcW w:w="11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产业运营部运营经理</w:t>
            </w:r>
          </w:p>
        </w:tc>
        <w:tc>
          <w:tcPr>
            <w:tcW w:w="992" w:type="dxa"/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1人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1.配合对产业各版块目标、预算、费用进行梳理、分析运用，细化管理颗粒度，推动精细化管理实施；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2.协助梳理清晰各产业项目流程、权责等企管类性质工作；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3.协助完成新能源相关项目立项、运营测算，推动项目落地，协调解决过程各种突发事件；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4.协助园区招商工作；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5.领导交办的其他相关工作。</w:t>
            </w:r>
          </w:p>
        </w:tc>
        <w:tc>
          <w:tcPr>
            <w:tcW w:w="42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 w:rsidP="00C5461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1.35周岁以下，研究生及以上学历，材料汽车、汽车电子、财经金融领域相关专业硕士，具有复合背景者优先，条件特别优秀者</w:t>
            </w:r>
            <w:r>
              <w:rPr>
                <w:rFonts w:ascii="仿宋_GB2312" w:eastAsia="仿宋_GB2312" w:hint="eastAsia"/>
                <w:sz w:val="24"/>
                <w:szCs w:val="24"/>
              </w:rPr>
              <w:t>可适当放宽要求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2.汽车相关研究经验1-2年以上，熟悉产业地产运作和项目运营操作流程，有相关行业从业经验者优先；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3.勤勉务实，有强烈的进取心和求知欲，可接受大量出差；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br/>
              <w:t>4.优秀的口头和书面表达能力、财务分析能力、判断能力、协调能力及团队合作能力。</w:t>
            </w:r>
          </w:p>
        </w:tc>
      </w:tr>
      <w:tr w:rsidR="002957F2">
        <w:trPr>
          <w:trHeight w:val="1717"/>
          <w:jc w:val="center"/>
        </w:trPr>
        <w:tc>
          <w:tcPr>
            <w:tcW w:w="94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河南省汽车产业投资集团有限公司</w:t>
            </w:r>
          </w:p>
        </w:tc>
        <w:tc>
          <w:tcPr>
            <w:tcW w:w="11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会计核算岗</w:t>
            </w:r>
          </w:p>
        </w:tc>
        <w:tc>
          <w:tcPr>
            <w:tcW w:w="992" w:type="dxa"/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1人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负责编制公司会计记账凭证，审核现金、银行记账凭证；负责收付款、日常费用报销审核；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负责各类收入、支出、往来款项等科目台账的统计、核对和确认；每月与金融机构、业务部门进行对账；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负责编制公司年度、季度、月度合并及本部财务报表、附注及分析；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负责编制公司预算报表、业绩预测表；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负责公司各类资产的会计核算、监督管理，配合相关部门完成实物资产清查盘点工作；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负责会计档案的整理、归档和保管工作； 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负责向上级单位、中介机构、关联公司报送本公司财务报表及分析；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负责完成领导交付的其他任务。</w:t>
            </w:r>
          </w:p>
        </w:tc>
        <w:tc>
          <w:tcPr>
            <w:tcW w:w="42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任职要求：</w:t>
            </w:r>
          </w:p>
          <w:p w:rsidR="002957F2" w:rsidRDefault="00D302DF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仿宋_GB2312" w:eastAsia="仿宋_GB2312" w:hAnsiTheme="minorHAnsi" w:cstheme="minorBidi"/>
                <w:kern w:val="2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</w:rPr>
              <w:t>1.本科及以上学历；会计学相关专业；</w:t>
            </w:r>
          </w:p>
          <w:p w:rsidR="002957F2" w:rsidRDefault="00D302DF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仿宋_GB2312" w:eastAsia="仿宋_GB2312" w:hAnsiTheme="minorHAnsi" w:cstheme="minorBidi"/>
                <w:kern w:val="2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</w:rPr>
              <w:t>2.拥护党的领导，拥护党的方针、政策，服从公司安排，年龄在35岁以下；</w:t>
            </w:r>
          </w:p>
          <w:p w:rsidR="002957F2" w:rsidRDefault="00D302DF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仿宋_GB2312" w:eastAsia="仿宋_GB2312" w:hAnsiTheme="minorHAnsi" w:cstheme="minorBidi"/>
                <w:kern w:val="2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</w:rPr>
              <w:t>3.中级及以上职称；具有注册会计师优先；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4.5年及以上财务工作经验，3年及以上会计核算工作经验；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5.具有较强的执行力和抗压能力，有良好的沟通协调能力；</w:t>
            </w:r>
          </w:p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6.具有良好的职业操守，责任心强，作风严谨，品行良好。</w:t>
            </w:r>
          </w:p>
        </w:tc>
      </w:tr>
      <w:tr w:rsidR="002957F2">
        <w:trPr>
          <w:trHeight w:val="1717"/>
          <w:jc w:val="center"/>
        </w:trPr>
        <w:tc>
          <w:tcPr>
            <w:tcW w:w="94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河南省汽车产业投资集团有限公司</w:t>
            </w:r>
          </w:p>
        </w:tc>
        <w:tc>
          <w:tcPr>
            <w:tcW w:w="118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出纳</w:t>
            </w:r>
          </w:p>
        </w:tc>
        <w:tc>
          <w:tcPr>
            <w:tcW w:w="992" w:type="dxa"/>
            <w:vAlign w:val="center"/>
          </w:tcPr>
          <w:p w:rsidR="002957F2" w:rsidRDefault="00D302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1人</w:t>
            </w:r>
          </w:p>
        </w:tc>
        <w:tc>
          <w:tcPr>
            <w:tcW w:w="396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.负责公司资金结算、账户管理及银行业务办理等；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2.审核公司报销单据及发票等原始凭证；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3.妥善保管公司现金、印章及支票等重要资料；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4.完成上级交办的其他工作。</w:t>
            </w:r>
          </w:p>
        </w:tc>
        <w:tc>
          <w:tcPr>
            <w:tcW w:w="423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957F2" w:rsidRDefault="00D302DF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仿宋_GB2312" w:eastAsia="仿宋_GB2312" w:hAnsiTheme="minorHAnsi" w:cstheme="minorBidi"/>
                <w:kern w:val="2"/>
              </w:rPr>
            </w:pPr>
            <w:r>
              <w:rPr>
                <w:rFonts w:ascii="仿宋_GB2312" w:eastAsia="仿宋_GB2312" w:cstheme="minorBidi" w:hint="eastAsia"/>
                <w:kern w:val="2"/>
              </w:rPr>
              <w:t>1</w:t>
            </w:r>
            <w:r>
              <w:rPr>
                <w:rFonts w:ascii="仿宋_GB2312" w:eastAsia="仿宋_GB2312" w:hAnsiTheme="minorHAnsi" w:cstheme="minorBidi" w:hint="eastAsia"/>
                <w:kern w:val="2"/>
              </w:rPr>
              <w:t>.具有中华人民共和国国籍，拥护党的领导，无不良信用记录，年龄25岁以下；</w:t>
            </w:r>
          </w:p>
          <w:p w:rsidR="002957F2" w:rsidRDefault="00D302DF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仿宋_GB2312" w:eastAsia="仿宋_GB2312" w:hAnsiTheme="minorHAnsi" w:cstheme="minorBidi"/>
                <w:kern w:val="2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</w:rPr>
              <w:t>2.本科及以上学历；会计、财务管理等相关专业；</w:t>
            </w:r>
            <w:r>
              <w:rPr>
                <w:rFonts w:ascii="仿宋_GB2312" w:eastAsia="仿宋_GB2312" w:hAnsiTheme="minorHAnsi" w:cstheme="minorBidi" w:hint="eastAsia"/>
                <w:kern w:val="2"/>
              </w:rPr>
              <w:br/>
              <w:t>3.具有较强的执行力和抗压能力，有良好的沟通协调能力；</w:t>
            </w:r>
            <w:r>
              <w:rPr>
                <w:rFonts w:ascii="仿宋_GB2312" w:eastAsia="仿宋_GB2312" w:hAnsiTheme="minorHAnsi" w:cstheme="minorBidi" w:hint="eastAsia"/>
                <w:kern w:val="2"/>
              </w:rPr>
              <w:br/>
              <w:t>4.有良好的职业操守，责任心强，作风风严谨，品行良好；</w:t>
            </w:r>
          </w:p>
          <w:p w:rsidR="002957F2" w:rsidRDefault="00D302DF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仿宋_GB2312" w:eastAsia="仿宋_GB2312" w:hAnsiTheme="minorHAnsi" w:cstheme="minorBidi"/>
                <w:kern w:val="2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</w:rPr>
              <w:t>5.优秀的口头和书面表达能力、财务分析能力、判断能力、协调能力及团队合作能力。</w:t>
            </w:r>
          </w:p>
        </w:tc>
      </w:tr>
    </w:tbl>
    <w:p w:rsidR="002957F2" w:rsidRDefault="002957F2">
      <w:pPr>
        <w:jc w:val="center"/>
      </w:pPr>
    </w:p>
    <w:sectPr w:rsidR="00295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1BF" w:rsidRDefault="006451BF" w:rsidP="004101ED">
      <w:r>
        <w:separator/>
      </w:r>
    </w:p>
  </w:endnote>
  <w:endnote w:type="continuationSeparator" w:id="0">
    <w:p w:rsidR="006451BF" w:rsidRDefault="006451BF" w:rsidP="0041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1BF" w:rsidRDefault="006451BF" w:rsidP="004101ED">
      <w:r>
        <w:separator/>
      </w:r>
    </w:p>
  </w:footnote>
  <w:footnote w:type="continuationSeparator" w:id="0">
    <w:p w:rsidR="006451BF" w:rsidRDefault="006451BF" w:rsidP="00410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F40457"/>
    <w:rsid w:val="00015C1D"/>
    <w:rsid w:val="00021729"/>
    <w:rsid w:val="000E1085"/>
    <w:rsid w:val="000E4969"/>
    <w:rsid w:val="00161EFD"/>
    <w:rsid w:val="00194697"/>
    <w:rsid w:val="001E67E4"/>
    <w:rsid w:val="00230806"/>
    <w:rsid w:val="002957F2"/>
    <w:rsid w:val="00312D8A"/>
    <w:rsid w:val="00380E4A"/>
    <w:rsid w:val="003D3FEF"/>
    <w:rsid w:val="003F78C0"/>
    <w:rsid w:val="004101ED"/>
    <w:rsid w:val="00421B67"/>
    <w:rsid w:val="004327A2"/>
    <w:rsid w:val="004678B4"/>
    <w:rsid w:val="004723CB"/>
    <w:rsid w:val="00475B6D"/>
    <w:rsid w:val="004C2A75"/>
    <w:rsid w:val="005373D8"/>
    <w:rsid w:val="005608FD"/>
    <w:rsid w:val="005E6762"/>
    <w:rsid w:val="00626577"/>
    <w:rsid w:val="006451BF"/>
    <w:rsid w:val="00675B34"/>
    <w:rsid w:val="006E6534"/>
    <w:rsid w:val="00747FA1"/>
    <w:rsid w:val="00831329"/>
    <w:rsid w:val="0083345E"/>
    <w:rsid w:val="008F53F9"/>
    <w:rsid w:val="00945F13"/>
    <w:rsid w:val="009B35C9"/>
    <w:rsid w:val="009C4AB8"/>
    <w:rsid w:val="00B34B3B"/>
    <w:rsid w:val="00B76537"/>
    <w:rsid w:val="00B87C8C"/>
    <w:rsid w:val="00BC763C"/>
    <w:rsid w:val="00BE6462"/>
    <w:rsid w:val="00C54617"/>
    <w:rsid w:val="00C8470F"/>
    <w:rsid w:val="00D045A7"/>
    <w:rsid w:val="00D302DF"/>
    <w:rsid w:val="00D80625"/>
    <w:rsid w:val="00D851BD"/>
    <w:rsid w:val="00D96218"/>
    <w:rsid w:val="00DA7D9F"/>
    <w:rsid w:val="00DE109B"/>
    <w:rsid w:val="00F23549"/>
    <w:rsid w:val="00F40457"/>
    <w:rsid w:val="00FC2341"/>
    <w:rsid w:val="00FD1142"/>
    <w:rsid w:val="04340434"/>
    <w:rsid w:val="11190889"/>
    <w:rsid w:val="21B24356"/>
    <w:rsid w:val="31925716"/>
    <w:rsid w:val="37F56818"/>
    <w:rsid w:val="3B3140E6"/>
    <w:rsid w:val="42AE34AA"/>
    <w:rsid w:val="47E943D6"/>
    <w:rsid w:val="557B0928"/>
    <w:rsid w:val="59CB56A3"/>
    <w:rsid w:val="5A896FDB"/>
    <w:rsid w:val="604879FC"/>
    <w:rsid w:val="60D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85E43"/>
  <w15:docId w15:val="{A2F11981-21B7-48D0-B32C-F6C8113D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501</Words>
  <Characters>2858</Characters>
  <Application>Microsoft Office Word</Application>
  <DocSecurity>0</DocSecurity>
  <Lines>23</Lines>
  <Paragraphs>6</Paragraphs>
  <ScaleCrop>false</ScaleCrop>
  <Company>51job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Jianing Yuan</dc:creator>
  <cp:lastModifiedBy>yue.heaven/岳明珠_郑_销售</cp:lastModifiedBy>
  <cp:revision>31</cp:revision>
  <dcterms:created xsi:type="dcterms:W3CDTF">2022-08-18T09:09:00Z</dcterms:created>
  <dcterms:modified xsi:type="dcterms:W3CDTF">2022-09-22T03:11:00Z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FF4F481585644EA8A5E3CC72E95525F3</vt:lpwstr>
  </property>
</Properties>
</file>